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82698" w14:textId="77777777" w:rsidR="00897526" w:rsidRDefault="00897526" w:rsidP="00897526">
      <w:pPr>
        <w:pStyle w:val="Intestazione"/>
        <w:tabs>
          <w:tab w:val="clear" w:pos="9638"/>
        </w:tabs>
        <w:ind w:right="-93"/>
        <w:jc w:val="center"/>
        <w:rPr>
          <w:rFonts w:cs="Tahoma"/>
          <w:i/>
          <w:sz w:val="16"/>
          <w:szCs w:val="16"/>
        </w:rPr>
      </w:pPr>
      <w:r w:rsidRPr="00382A2A">
        <w:rPr>
          <w:noProof/>
          <w:lang w:eastAsia="it-IT"/>
        </w:rPr>
        <w:drawing>
          <wp:inline distT="0" distB="0" distL="0" distR="0" wp14:anchorId="74354F45" wp14:editId="3C2EF238">
            <wp:extent cx="1726565" cy="731520"/>
            <wp:effectExtent l="0" t="0" r="6985" b="0"/>
            <wp:docPr id="1" name="Immagine 1" descr="C:\Users\m1367\Desktop\MARCHIO ASST\ASST_OvestMilan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C:\Users\m1367\Desktop\MARCHIO ASST\ASST_OvestMilane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D877C" w14:textId="77777777" w:rsidR="00897526" w:rsidRPr="004D698E" w:rsidRDefault="00897526" w:rsidP="00897526">
      <w:pPr>
        <w:pStyle w:val="Intestazione"/>
        <w:tabs>
          <w:tab w:val="clear" w:pos="9638"/>
        </w:tabs>
        <w:ind w:right="-93"/>
        <w:jc w:val="center"/>
        <w:rPr>
          <w:rFonts w:cs="Tahoma"/>
          <w:i/>
          <w:sz w:val="16"/>
          <w:szCs w:val="16"/>
        </w:rPr>
      </w:pPr>
    </w:p>
    <w:p w14:paraId="532379F6" w14:textId="77777777" w:rsidR="00324FAD" w:rsidRDefault="00324FAD">
      <w:pPr>
        <w:spacing w:line="240" w:lineRule="atLeast"/>
        <w:jc w:val="center"/>
        <w:rPr>
          <w:rFonts w:asciiTheme="minorHAnsi" w:eastAsia="Times New Roman" w:hAnsiTheme="minorHAnsi"/>
          <w:b/>
          <w:i/>
          <w:sz w:val="22"/>
          <w:szCs w:val="22"/>
          <w:lang w:eastAsia="ar-SA"/>
        </w:rPr>
      </w:pPr>
    </w:p>
    <w:p w14:paraId="2AB861EE" w14:textId="7E91B8E8" w:rsidR="009B00BC" w:rsidRPr="009B00BC" w:rsidRDefault="00DA0985">
      <w:pPr>
        <w:spacing w:line="240" w:lineRule="atLeast"/>
        <w:jc w:val="center"/>
        <w:rPr>
          <w:rFonts w:asciiTheme="minorHAnsi" w:eastAsia="Times New Roman" w:hAnsiTheme="minorHAnsi"/>
          <w:b/>
          <w:i/>
          <w:sz w:val="22"/>
          <w:szCs w:val="22"/>
          <w:lang w:eastAsia="ar-SA"/>
        </w:rPr>
      </w:pPr>
      <w:r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ALLEGATO</w:t>
      </w:r>
      <w:r w:rsidR="0077398A"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 </w:t>
      </w:r>
      <w:r w:rsidR="00B24467"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D</w:t>
      </w:r>
      <w:r w:rsidR="00897526"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 - </w:t>
      </w:r>
      <w:r w:rsidR="00FA78C4"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DICHIARAZIONE </w:t>
      </w:r>
      <w:r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OFFERTA ECONOMICA</w:t>
      </w:r>
      <w:r w:rsidR="00B13947"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 </w:t>
      </w:r>
    </w:p>
    <w:p w14:paraId="130AAB03" w14:textId="2C041808" w:rsidR="00B919B9" w:rsidRPr="009B00BC" w:rsidRDefault="00B13947">
      <w:pPr>
        <w:spacing w:line="240" w:lineRule="atLeast"/>
        <w:jc w:val="center"/>
        <w:rPr>
          <w:rFonts w:asciiTheme="minorHAnsi" w:eastAsia="Times New Roman" w:hAnsiTheme="minorHAnsi"/>
          <w:b/>
          <w:i/>
          <w:sz w:val="22"/>
          <w:szCs w:val="22"/>
          <w:lang w:eastAsia="ar-SA"/>
        </w:rPr>
      </w:pPr>
      <w:r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LOTTO </w:t>
      </w:r>
      <w:r w:rsidR="00CA4A66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8</w:t>
      </w:r>
      <w:r w:rsidR="00B919B9" w:rsidRPr="009B00BC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 </w:t>
      </w:r>
    </w:p>
    <w:p w14:paraId="4A7D453C" w14:textId="77777777" w:rsidR="00C13267" w:rsidRDefault="00C13267">
      <w:pPr>
        <w:suppressAutoHyphens/>
        <w:spacing w:after="0"/>
        <w:ind w:left="6096" w:right="-85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</w:p>
    <w:p w14:paraId="42D5FD64" w14:textId="77777777" w:rsidR="00C13267" w:rsidRDefault="00D42FB7" w:rsidP="00DE5022">
      <w:pPr>
        <w:suppressAutoHyphens/>
        <w:spacing w:after="0"/>
        <w:ind w:left="6804" w:right="-85" w:firstLine="276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  <w:r>
        <w:rPr>
          <w:rFonts w:asciiTheme="minorHAnsi" w:eastAsia="Times New Roman" w:hAnsiTheme="minorHAnsi"/>
          <w:b/>
          <w:sz w:val="22"/>
          <w:szCs w:val="22"/>
          <w:lang w:eastAsia="ar-SA"/>
        </w:rPr>
        <w:t>All’ASST OVEST MILANESE</w:t>
      </w:r>
    </w:p>
    <w:p w14:paraId="2666C311" w14:textId="77777777" w:rsidR="00C13267" w:rsidRDefault="00D42FB7" w:rsidP="00DE5022">
      <w:pPr>
        <w:suppressAutoHyphens/>
        <w:spacing w:after="0"/>
        <w:ind w:left="6528" w:right="-85" w:firstLine="552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  <w:r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Via Papa Giovanni Paolo II</w:t>
      </w:r>
    </w:p>
    <w:p w14:paraId="4F561F91" w14:textId="77777777" w:rsidR="00C13267" w:rsidRDefault="00D42FB7" w:rsidP="00DE5022">
      <w:pPr>
        <w:suppressAutoHyphens/>
        <w:spacing w:after="0"/>
        <w:ind w:left="6408" w:right="-85" w:firstLine="672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  <w:r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20025   LEGNANO (M</w:t>
      </w:r>
      <w:r w:rsidR="00DE5022"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I</w:t>
      </w:r>
      <w:r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)</w:t>
      </w:r>
    </w:p>
    <w:p w14:paraId="5F95999C" w14:textId="77777777" w:rsidR="009B00BC" w:rsidRDefault="009B00BC" w:rsidP="002F71E1">
      <w:pPr>
        <w:tabs>
          <w:tab w:val="left" w:pos="6180"/>
          <w:tab w:val="left" w:pos="6237"/>
        </w:tabs>
        <w:spacing w:after="0" w:line="276" w:lineRule="auto"/>
        <w:ind w:right="-85"/>
        <w:jc w:val="both"/>
        <w:rPr>
          <w:rFonts w:ascii="Calibri" w:eastAsia="Times New Roman" w:hAnsi="Calibri"/>
          <w:b/>
          <w:bCs/>
          <w:iCs/>
          <w:lang w:eastAsia="ar-SA"/>
        </w:rPr>
      </w:pPr>
      <w:bookmarkStart w:id="0" w:name="_Hlk127517220"/>
    </w:p>
    <w:p w14:paraId="031FC36C" w14:textId="5BCA394B" w:rsidR="009B00BC" w:rsidRPr="003C21F1" w:rsidRDefault="009B00BC" w:rsidP="009B00BC">
      <w:pPr>
        <w:pStyle w:val="Nessunaspaziatura2"/>
        <w:rPr>
          <w:rFonts w:cs="Calibri"/>
          <w:b/>
          <w:bCs/>
          <w:sz w:val="22"/>
          <w:szCs w:val="22"/>
          <w:highlight w:val="yellow"/>
        </w:rPr>
      </w:pPr>
      <w:bookmarkStart w:id="1" w:name="_Hlk217309624"/>
      <w:r w:rsidRPr="003C21F1">
        <w:rPr>
          <w:rFonts w:cs="Calibri"/>
          <w:b/>
          <w:bCs/>
          <w:sz w:val="22"/>
          <w:szCs w:val="22"/>
        </w:rPr>
        <w:t>GARA EUROPEA A PROCEDURA APERTA MULTILOTTO AI SENSI DEGLI ARTT. 14 E 71 DEL D.LGS 36/2023, PER l’AFFIDAMENTO DEL CONTRATTO AVENTE AD OGGETTO LA FORNITURA DI DISPOSITIVI PER LA CHIRURGIA DEL SISTEMA LIQUORALE CRANIO-SPINALE OCCORRENTE ALLA S.C. DI NEUROCHIRURGIA, PER UN PERIODO DI VIGENZA DEL CONTRATTO DI  36 MESI – GARA AGGREGATA TRA L’ASST OVEST MILANESE IN QUALITA’ DI CAPOFILA E VARIE AZIENDE SANITARIE MANDANTI.</w:t>
      </w:r>
    </w:p>
    <w:bookmarkEnd w:id="0"/>
    <w:bookmarkEnd w:id="1"/>
    <w:p w14:paraId="2CAC6CFE" w14:textId="77777777" w:rsidR="00D42FB7" w:rsidRPr="0023557D" w:rsidRDefault="00D42FB7" w:rsidP="00B31490">
      <w:pPr>
        <w:tabs>
          <w:tab w:val="left" w:pos="6180"/>
          <w:tab w:val="left" w:pos="6237"/>
        </w:tabs>
        <w:spacing w:after="0" w:line="276" w:lineRule="auto"/>
        <w:ind w:right="-85"/>
        <w:jc w:val="both"/>
        <w:rPr>
          <w:rFonts w:asciiTheme="minorHAnsi" w:eastAsia="Times New Roman" w:hAnsiTheme="minorHAnsi"/>
          <w:b/>
          <w:sz w:val="22"/>
          <w:szCs w:val="22"/>
          <w:u w:val="single"/>
          <w:lang w:eastAsia="it-IT"/>
        </w:rPr>
      </w:pPr>
    </w:p>
    <w:p w14:paraId="6DDE1AF2" w14:textId="77777777" w:rsidR="00C13267" w:rsidRDefault="00DA0985" w:rsidP="0091590B">
      <w:pPr>
        <w:pStyle w:val="usoboll1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sottoscritto …………………………………………, nato a …………….……………………il ………..……….……, resid</w:t>
      </w:r>
      <w:r w:rsidR="00F55267">
        <w:rPr>
          <w:rFonts w:asciiTheme="minorHAnsi" w:hAnsiTheme="minorHAnsi"/>
          <w:sz w:val="22"/>
          <w:szCs w:val="22"/>
        </w:rPr>
        <w:t xml:space="preserve">ente a ………..…………..………….… in Via </w:t>
      </w:r>
      <w:r>
        <w:rPr>
          <w:rFonts w:asciiTheme="minorHAnsi" w:hAnsiTheme="minorHAnsi"/>
          <w:sz w:val="22"/>
          <w:szCs w:val="22"/>
        </w:rPr>
        <w:t>.…………………………………………….…….…, in qualità di ………………………………..……………della Società…………………………………………………..…..</w:t>
      </w:r>
      <w:r w:rsidR="0091590B">
        <w:rPr>
          <w:i/>
          <w:sz w:val="22"/>
          <w:szCs w:val="22"/>
        </w:rPr>
        <w:t>(in caso di R.T.I. o Consorzio</w:t>
      </w:r>
      <w:r w:rsidR="00EA44E0">
        <w:rPr>
          <w:i/>
          <w:sz w:val="22"/>
          <w:szCs w:val="22"/>
        </w:rPr>
        <w:t xml:space="preserve"> ordinario</w:t>
      </w:r>
      <w:r w:rsidR="0091590B">
        <w:rPr>
          <w:i/>
          <w:sz w:val="22"/>
          <w:szCs w:val="22"/>
        </w:rPr>
        <w:t xml:space="preserve"> costituito/costituendo dovranno essere indicati </w:t>
      </w:r>
      <w:r w:rsidR="00D30741">
        <w:rPr>
          <w:i/>
          <w:sz w:val="22"/>
          <w:szCs w:val="22"/>
        </w:rPr>
        <w:t xml:space="preserve">qui di seguito </w:t>
      </w:r>
      <w:r w:rsidR="0091590B">
        <w:rPr>
          <w:i/>
          <w:sz w:val="22"/>
          <w:szCs w:val="22"/>
        </w:rPr>
        <w:t>i dati di tutte le imprese raggruppande/raggruppate consorziate/consorziande)</w:t>
      </w:r>
      <w:r>
        <w:rPr>
          <w:rFonts w:asciiTheme="minorHAnsi" w:hAnsiTheme="minorHAnsi"/>
          <w:sz w:val="22"/>
          <w:szCs w:val="22"/>
        </w:rPr>
        <w:t xml:space="preserve"> con sede in legale in ………………………...., via ...................................................................... e amministrativa in……..………, via ..........................................., Tel. ………………………. Fax.………………… e-mail………………………………………. P.E.C. ……………………………….., con Cod</w:t>
      </w:r>
      <w:r w:rsidR="0091301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Fiscale n…………………………..……….………, Partita IVA n……………………………………. Ufficio Agenzia Entrate territorialmente</w:t>
      </w:r>
      <w:r w:rsidR="009130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competente …..…………………………..sede Piazza/Via ……………….……………………., Cap………………., </w:t>
      </w:r>
    </w:p>
    <w:p w14:paraId="7CBCAB79" w14:textId="77777777" w:rsidR="00C13267" w:rsidRDefault="00DA0985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  <w:r>
        <w:rPr>
          <w:rFonts w:asciiTheme="minorHAnsi" w:eastAsia="Times New Roman" w:hAnsiTheme="minorHAnsi"/>
          <w:b/>
          <w:bCs/>
          <w:sz w:val="22"/>
          <w:szCs w:val="22"/>
          <w:lang w:eastAsia="it-IT"/>
        </w:rPr>
        <w:t>DICHIARA</w:t>
      </w:r>
    </w:p>
    <w:p w14:paraId="6D0B4102" w14:textId="77777777" w:rsidR="00C13267" w:rsidRDefault="00C13267">
      <w:pPr>
        <w:spacing w:after="0"/>
        <w:ind w:right="-85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</w:p>
    <w:p w14:paraId="63C9D3E6" w14:textId="79D3040B" w:rsidR="008E3D5F" w:rsidRPr="00675D71" w:rsidRDefault="008E3D5F" w:rsidP="00675D71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Calibri" w:eastAsia="Times New Roman" w:hAnsi="Calibri" w:cs="Tahoma"/>
          <w:b/>
          <w:sz w:val="22"/>
          <w:szCs w:val="22"/>
          <w:lang w:eastAsia="x-none"/>
        </w:rPr>
      </w:pPr>
      <w:r w:rsidRPr="00C361F5">
        <w:rPr>
          <w:rFonts w:ascii="Calibri" w:hAnsi="Calibri"/>
          <w:b/>
          <w:sz w:val="22"/>
          <w:szCs w:val="22"/>
        </w:rPr>
        <w:t xml:space="preserve">la volontà dell’operatore economico </w:t>
      </w:r>
      <w:r w:rsidRPr="00675D71">
        <w:rPr>
          <w:rFonts w:ascii="Calibri" w:hAnsi="Calibri"/>
          <w:b/>
          <w:sz w:val="22"/>
          <w:szCs w:val="22"/>
        </w:rPr>
        <w:t>_____________________ di sottoscrivere, in caso di aggiudicazione della presente procedura di gara, il contratto avente ad oggetto</w:t>
      </w:r>
      <w:r w:rsidRPr="00675D71">
        <w:rPr>
          <w:rFonts w:ascii="Calibri" w:hAnsi="Calibri"/>
          <w:sz w:val="22"/>
          <w:szCs w:val="22"/>
        </w:rPr>
        <w:t xml:space="preserve"> </w:t>
      </w:r>
      <w:r w:rsidR="00C361F5" w:rsidRPr="00675D71">
        <w:rPr>
          <w:rFonts w:ascii="Calibri" w:hAnsi="Calibri"/>
          <w:b/>
          <w:sz w:val="22"/>
          <w:szCs w:val="22"/>
        </w:rPr>
        <w:t xml:space="preserve">la </w:t>
      </w:r>
      <w:r w:rsidR="00BD5B4C" w:rsidRPr="00675D71">
        <w:rPr>
          <w:rFonts w:ascii="Calibri" w:hAnsi="Calibri"/>
          <w:b/>
          <w:sz w:val="22"/>
          <w:szCs w:val="22"/>
        </w:rPr>
        <w:t xml:space="preserve">fornitura </w:t>
      </w:r>
      <w:r w:rsidR="002F71E1" w:rsidRPr="00675D71">
        <w:rPr>
          <w:rFonts w:ascii="Calibri" w:hAnsi="Calibri"/>
          <w:b/>
          <w:sz w:val="22"/>
          <w:szCs w:val="22"/>
        </w:rPr>
        <w:t>di</w:t>
      </w:r>
      <w:r w:rsidR="00675D71" w:rsidRPr="00675D71">
        <w:rPr>
          <w:rFonts w:ascii="Calibri" w:hAnsi="Calibri"/>
          <w:b/>
          <w:sz w:val="22"/>
          <w:szCs w:val="22"/>
        </w:rPr>
        <w:t xml:space="preserve"> dispositivi per la chirurgia del sistema liquorale cranio-spinale occorrente alla S.C. di Neurochirurgia</w:t>
      </w:r>
      <w:r w:rsidR="00BD5B4C" w:rsidRPr="00675D71">
        <w:rPr>
          <w:rFonts w:ascii="Calibri" w:hAnsi="Calibri" w:cs="Tahoma"/>
          <w:sz w:val="22"/>
          <w:szCs w:val="22"/>
          <w:lang w:eastAsia="x-none"/>
        </w:rPr>
        <w:t>,</w:t>
      </w:r>
      <w:r w:rsidRPr="00675D71">
        <w:rPr>
          <w:rFonts w:ascii="Calibri" w:hAnsi="Calibri" w:cs="Tahoma"/>
          <w:sz w:val="22"/>
          <w:szCs w:val="22"/>
          <w:lang w:eastAsia="x-none"/>
        </w:rPr>
        <w:t xml:space="preserve"> </w:t>
      </w:r>
      <w:r w:rsidRPr="00675D71">
        <w:rPr>
          <w:rFonts w:ascii="Calibri" w:hAnsi="Calibri"/>
          <w:sz w:val="22"/>
          <w:szCs w:val="22"/>
        </w:rPr>
        <w:t xml:space="preserve">impegnandosi ad assolvere tutte le obbligazioni contrattuali previste e alle condizioni riportate </w:t>
      </w:r>
      <w:r w:rsidR="00AE7114" w:rsidRPr="00675D71">
        <w:rPr>
          <w:rFonts w:ascii="Calibri" w:hAnsi="Calibri"/>
          <w:sz w:val="22"/>
          <w:szCs w:val="22"/>
        </w:rPr>
        <w:t>nel Discipl</w:t>
      </w:r>
      <w:r w:rsidR="0057608D" w:rsidRPr="00675D71">
        <w:rPr>
          <w:rFonts w:ascii="Calibri" w:hAnsi="Calibri"/>
          <w:sz w:val="22"/>
          <w:szCs w:val="22"/>
        </w:rPr>
        <w:t>inare di gara e nel Capitolato S</w:t>
      </w:r>
      <w:r w:rsidR="00AE7114" w:rsidRPr="00675D71">
        <w:rPr>
          <w:rFonts w:ascii="Calibri" w:hAnsi="Calibri"/>
          <w:sz w:val="22"/>
          <w:szCs w:val="22"/>
        </w:rPr>
        <w:t>peciale</w:t>
      </w:r>
      <w:r w:rsidRPr="00675D71">
        <w:rPr>
          <w:rFonts w:ascii="Calibri" w:hAnsi="Calibri"/>
          <w:sz w:val="22"/>
          <w:szCs w:val="22"/>
        </w:rPr>
        <w:t>;</w:t>
      </w:r>
    </w:p>
    <w:p w14:paraId="50D3073B" w14:textId="77777777" w:rsidR="00DB1269" w:rsidRPr="00A03467" w:rsidRDefault="008E3D5F" w:rsidP="00AE7114">
      <w:pPr>
        <w:pStyle w:val="Titolo1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b w:val="0"/>
          <w:sz w:val="22"/>
        </w:rPr>
      </w:pPr>
      <w:r w:rsidRPr="00D30754">
        <w:rPr>
          <w:rFonts w:ascii="Calibri" w:hAnsi="Calibri" w:cs="Calibri"/>
          <w:b w:val="0"/>
          <w:sz w:val="22"/>
        </w:rPr>
        <w:t xml:space="preserve">di aver preso visione delle norme e condizioni contenute </w:t>
      </w:r>
      <w:r w:rsidR="00AE7114">
        <w:rPr>
          <w:rFonts w:ascii="Calibri" w:hAnsi="Calibri" w:cs="Calibri"/>
          <w:b w:val="0"/>
          <w:sz w:val="22"/>
        </w:rPr>
        <w:t xml:space="preserve">nel </w:t>
      </w:r>
      <w:r w:rsidR="00AE7114" w:rsidRPr="00AE7114">
        <w:rPr>
          <w:rFonts w:ascii="Calibri" w:hAnsi="Calibri" w:cs="Calibri"/>
          <w:b w:val="0"/>
          <w:sz w:val="22"/>
        </w:rPr>
        <w:t>Discipl</w:t>
      </w:r>
      <w:r w:rsidR="0057608D">
        <w:rPr>
          <w:rFonts w:ascii="Calibri" w:hAnsi="Calibri" w:cs="Calibri"/>
          <w:b w:val="0"/>
          <w:sz w:val="22"/>
        </w:rPr>
        <w:t>inare di Gara e nel Capitolato S</w:t>
      </w:r>
      <w:r w:rsidR="00AE7114" w:rsidRPr="00AE7114">
        <w:rPr>
          <w:rFonts w:ascii="Calibri" w:hAnsi="Calibri" w:cs="Calibri"/>
          <w:b w:val="0"/>
          <w:sz w:val="22"/>
        </w:rPr>
        <w:t>peciale</w:t>
      </w:r>
      <w:r w:rsidRPr="00D30754">
        <w:rPr>
          <w:rFonts w:ascii="Calibri" w:hAnsi="Calibri" w:cs="Calibri"/>
          <w:b w:val="0"/>
          <w:sz w:val="22"/>
        </w:rPr>
        <w:t>;</w:t>
      </w:r>
    </w:p>
    <w:p w14:paraId="4AC932C2" w14:textId="77777777" w:rsidR="0081780D" w:rsidRDefault="00EA44E0" w:rsidP="0081780D">
      <w:pPr>
        <w:pStyle w:val="Titolo1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b w:val="0"/>
          <w:sz w:val="22"/>
        </w:rPr>
      </w:pPr>
      <w:r>
        <w:rPr>
          <w:rFonts w:ascii="Calibri" w:hAnsi="Calibri" w:cs="Calibri"/>
          <w:b w:val="0"/>
          <w:sz w:val="22"/>
        </w:rPr>
        <w:t xml:space="preserve">di </w:t>
      </w:r>
      <w:r w:rsidR="008E3D5F" w:rsidRPr="00D30754">
        <w:rPr>
          <w:rFonts w:ascii="Calibri" w:hAnsi="Calibri" w:cs="Calibri"/>
          <w:b w:val="0"/>
          <w:sz w:val="22"/>
        </w:rPr>
        <w:t xml:space="preserve">assolvere tutte le </w:t>
      </w:r>
      <w:r w:rsidR="008E3D5F" w:rsidRPr="0081780D">
        <w:rPr>
          <w:rFonts w:ascii="Calibri" w:hAnsi="Calibri" w:cs="Calibri"/>
          <w:b w:val="0"/>
          <w:sz w:val="22"/>
        </w:rPr>
        <w:t xml:space="preserve">obbligazioni contrattuali, in caso di aggiudicazione, secondo le condizioni e gli oneri contenuti </w:t>
      </w:r>
      <w:r w:rsidR="00AE7114" w:rsidRPr="0081780D">
        <w:rPr>
          <w:rFonts w:ascii="Calibri" w:hAnsi="Calibri" w:cs="Calibri"/>
          <w:b w:val="0"/>
          <w:sz w:val="22"/>
        </w:rPr>
        <w:t xml:space="preserve">nel </w:t>
      </w:r>
      <w:r w:rsidR="0081780D">
        <w:rPr>
          <w:rFonts w:ascii="Calibri" w:hAnsi="Calibri" w:cs="Calibri"/>
          <w:b w:val="0"/>
          <w:sz w:val="22"/>
        </w:rPr>
        <w:t>Disciplinare di Gara e nel Capitolato S</w:t>
      </w:r>
      <w:r w:rsidR="0081780D" w:rsidRPr="00AE7114">
        <w:rPr>
          <w:rFonts w:ascii="Calibri" w:hAnsi="Calibri" w:cs="Calibri"/>
          <w:b w:val="0"/>
          <w:sz w:val="22"/>
        </w:rPr>
        <w:t>peciale</w:t>
      </w:r>
      <w:r w:rsidR="0081780D" w:rsidRPr="00D30754">
        <w:rPr>
          <w:rFonts w:ascii="Calibri" w:hAnsi="Calibri" w:cs="Calibri"/>
          <w:b w:val="0"/>
          <w:sz w:val="22"/>
        </w:rPr>
        <w:t>;</w:t>
      </w:r>
    </w:p>
    <w:p w14:paraId="24E49595" w14:textId="4E413E5B" w:rsidR="002C36F6" w:rsidRPr="00DB3F0B" w:rsidRDefault="002C36F6" w:rsidP="002C36F6">
      <w:pPr>
        <w:pStyle w:val="usoboll1"/>
        <w:numPr>
          <w:ilvl w:val="0"/>
          <w:numId w:val="21"/>
        </w:numPr>
        <w:tabs>
          <w:tab w:val="left" w:pos="284"/>
        </w:tabs>
        <w:spacing w:line="360" w:lineRule="auto"/>
        <w:rPr>
          <w:rFonts w:ascii="Calibri" w:hAnsi="Calibri" w:cs="Arial"/>
          <w:sz w:val="22"/>
          <w:szCs w:val="22"/>
        </w:rPr>
      </w:pPr>
      <w:r w:rsidRPr="00DB3F0B">
        <w:rPr>
          <w:rFonts w:ascii="Calibri" w:hAnsi="Calibri" w:cs="Arial"/>
          <w:sz w:val="22"/>
          <w:szCs w:val="22"/>
        </w:rPr>
        <w:t>che il prezzo complessivo offerto è omnicomprensivo di quanto previsto ne</w:t>
      </w:r>
      <w:r w:rsidR="00164DB8" w:rsidRPr="00DB3F0B">
        <w:rPr>
          <w:rFonts w:ascii="Calibri" w:hAnsi="Calibri" w:cs="Arial"/>
          <w:sz w:val="22"/>
          <w:szCs w:val="22"/>
        </w:rPr>
        <w:t xml:space="preserve">lla documentazione di </w:t>
      </w:r>
      <w:r w:rsidRPr="00DB3F0B">
        <w:rPr>
          <w:rFonts w:ascii="Calibri" w:hAnsi="Calibri" w:cs="Arial"/>
          <w:sz w:val="22"/>
          <w:szCs w:val="22"/>
        </w:rPr>
        <w:t xml:space="preserve">gara e </w:t>
      </w:r>
      <w:r w:rsidRPr="00DB3F0B">
        <w:rPr>
          <w:rFonts w:ascii="Calibri" w:hAnsi="Calibri" w:cs="Arial"/>
          <w:sz w:val="22"/>
          <w:szCs w:val="22"/>
        </w:rPr>
        <w:lastRenderedPageBreak/>
        <w:t>comunque rispetta le disposizioni vigenti in materia di costo del lavoro;</w:t>
      </w:r>
    </w:p>
    <w:p w14:paraId="45A1E27A" w14:textId="77777777" w:rsidR="0081780D" w:rsidRPr="00B52F41" w:rsidRDefault="0081780D" w:rsidP="004A0021">
      <w:pPr>
        <w:pStyle w:val="Titolo1"/>
        <w:spacing w:line="276" w:lineRule="auto"/>
        <w:ind w:left="360"/>
        <w:rPr>
          <w:rFonts w:ascii="Calibri" w:hAnsi="Calibri"/>
          <w:sz w:val="22"/>
          <w:szCs w:val="22"/>
        </w:rPr>
      </w:pPr>
      <w:r w:rsidRPr="00B52F41">
        <w:rPr>
          <w:rFonts w:ascii="Calibri" w:hAnsi="Calibri"/>
          <w:sz w:val="22"/>
          <w:szCs w:val="22"/>
        </w:rPr>
        <w:t>D I C H I A R A</w:t>
      </w:r>
    </w:p>
    <w:p w14:paraId="36C36CFE" w14:textId="0C93F1C4" w:rsidR="00FA39B1" w:rsidRDefault="00B52F41" w:rsidP="00B9681E">
      <w:pPr>
        <w:tabs>
          <w:tab w:val="left" w:pos="-1560"/>
        </w:tabs>
        <w:spacing w:after="0" w:line="276" w:lineRule="auto"/>
        <w:ind w:right="-85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  <w:r w:rsidRPr="00B52F41">
        <w:rPr>
          <w:rFonts w:ascii="Calibri" w:eastAsia="Times New Roman" w:hAnsi="Calibri" w:cs="Calibri"/>
          <w:sz w:val="22"/>
          <w:szCs w:val="22"/>
          <w:lang w:eastAsia="it-IT"/>
        </w:rPr>
        <w:t xml:space="preserve">di impegnare l’operatore economico rappresentato ad eseguire </w:t>
      </w:r>
      <w:r w:rsidR="00CB7B18">
        <w:rPr>
          <w:rFonts w:ascii="Calibri" w:eastAsia="Times New Roman" w:hAnsi="Calibri" w:cs="Calibri"/>
          <w:sz w:val="22"/>
          <w:szCs w:val="22"/>
          <w:lang w:eastAsia="it-IT"/>
        </w:rPr>
        <w:t xml:space="preserve">la </w:t>
      </w:r>
      <w:r w:rsidR="002C36F6">
        <w:rPr>
          <w:rFonts w:ascii="Calibri" w:eastAsia="Times New Roman" w:hAnsi="Calibri" w:cs="Calibri"/>
          <w:sz w:val="22"/>
          <w:szCs w:val="22"/>
          <w:lang w:eastAsia="it-IT"/>
        </w:rPr>
        <w:t>fornitura</w:t>
      </w:r>
      <w:r w:rsidRPr="00B52F41">
        <w:rPr>
          <w:rFonts w:ascii="Calibri" w:eastAsia="Times New Roman" w:hAnsi="Calibri" w:cs="Calibri"/>
          <w:sz w:val="22"/>
          <w:szCs w:val="22"/>
          <w:lang w:eastAsia="it-IT"/>
        </w:rPr>
        <w:t xml:space="preserve"> oggetto della presente procedura di gara in conformità a quanto specificamente disposto </w:t>
      </w:r>
      <w:r w:rsidR="002C36F6">
        <w:rPr>
          <w:rFonts w:ascii="Calibri" w:eastAsia="Times New Roman" w:hAnsi="Calibri" w:cs="Calibri"/>
          <w:sz w:val="22"/>
          <w:szCs w:val="22"/>
          <w:lang w:eastAsia="it-IT"/>
        </w:rPr>
        <w:t xml:space="preserve">dal </w:t>
      </w:r>
      <w:r w:rsidRPr="00DB3F0B">
        <w:rPr>
          <w:rFonts w:ascii="Calibri" w:eastAsia="Times New Roman" w:hAnsi="Calibri" w:cs="Calibri"/>
          <w:sz w:val="22"/>
          <w:szCs w:val="22"/>
          <w:lang w:eastAsia="it-IT"/>
        </w:rPr>
        <w:t xml:space="preserve">Capitolato </w:t>
      </w:r>
      <w:r w:rsidR="00DB3F0B" w:rsidRPr="00DB3F0B">
        <w:rPr>
          <w:rFonts w:ascii="Calibri" w:eastAsia="Times New Roman" w:hAnsi="Calibri" w:cs="Calibri"/>
          <w:sz w:val="22"/>
          <w:szCs w:val="22"/>
          <w:lang w:eastAsia="it-IT"/>
        </w:rPr>
        <w:t>Speciale</w:t>
      </w:r>
      <w:r w:rsidRPr="00B52F41">
        <w:rPr>
          <w:rFonts w:ascii="Calibri" w:eastAsia="Times New Roman" w:hAnsi="Calibri" w:cs="Calibri"/>
          <w:sz w:val="22"/>
          <w:szCs w:val="22"/>
          <w:lang w:eastAsia="it-IT"/>
        </w:rPr>
        <w:t xml:space="preserve">, per un importo complessivo </w:t>
      </w:r>
      <w:r w:rsidRPr="009B00BC">
        <w:rPr>
          <w:rFonts w:ascii="Calibri" w:eastAsia="Times New Roman" w:hAnsi="Calibri" w:cs="Calibri"/>
          <w:sz w:val="22"/>
          <w:szCs w:val="22"/>
          <w:lang w:eastAsia="it-IT"/>
        </w:rPr>
        <w:t xml:space="preserve">PER L’INTERA DURATA DEL CONTRATTO DI </w:t>
      </w:r>
      <w:r w:rsidR="009B00BC" w:rsidRPr="009B00BC">
        <w:rPr>
          <w:rFonts w:ascii="Calibri" w:eastAsia="Times New Roman" w:hAnsi="Calibri" w:cs="Calibri"/>
          <w:sz w:val="22"/>
          <w:szCs w:val="22"/>
          <w:lang w:eastAsia="it-IT"/>
        </w:rPr>
        <w:t>36</w:t>
      </w:r>
      <w:r w:rsidRPr="009B00BC">
        <w:rPr>
          <w:rFonts w:ascii="Calibri" w:eastAsia="Times New Roman" w:hAnsi="Calibri" w:cs="Calibri"/>
          <w:sz w:val="22"/>
          <w:szCs w:val="22"/>
          <w:lang w:eastAsia="it-IT"/>
        </w:rPr>
        <w:t xml:space="preserve"> MESI</w:t>
      </w:r>
      <w:r w:rsidRPr="00B52F41">
        <w:rPr>
          <w:rFonts w:ascii="Calibri" w:eastAsia="Times New Roman" w:hAnsi="Calibri" w:cs="Calibri"/>
          <w:sz w:val="22"/>
          <w:szCs w:val="22"/>
          <w:lang w:eastAsia="it-IT"/>
        </w:rPr>
        <w:t xml:space="preserve"> di seguito riportato*¹ *²</w:t>
      </w:r>
      <w:r w:rsidR="006824AF">
        <w:rPr>
          <w:rFonts w:ascii="Calibri" w:eastAsia="Times New Roman" w:hAnsi="Calibri" w:cs="Arial"/>
          <w:i/>
          <w:sz w:val="20"/>
          <w:szCs w:val="20"/>
          <w:lang w:eastAsia="ar-SA"/>
        </w:rPr>
        <w:t xml:space="preserve"> </w:t>
      </w:r>
    </w:p>
    <w:p w14:paraId="6CDE1111" w14:textId="77777777" w:rsidR="003B4600" w:rsidRDefault="003B4600" w:rsidP="00B9681E">
      <w:pPr>
        <w:tabs>
          <w:tab w:val="left" w:pos="-1560"/>
        </w:tabs>
        <w:spacing w:after="0" w:line="276" w:lineRule="auto"/>
        <w:ind w:right="-85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991"/>
        <w:gridCol w:w="358"/>
        <w:gridCol w:w="2431"/>
        <w:gridCol w:w="717"/>
        <w:gridCol w:w="819"/>
        <w:gridCol w:w="745"/>
        <w:gridCol w:w="884"/>
        <w:gridCol w:w="726"/>
        <w:gridCol w:w="448"/>
        <w:gridCol w:w="981"/>
      </w:tblGrid>
      <w:tr w:rsidR="00CA4A66" w:rsidRPr="00CA4A66" w14:paraId="4D6FB934" w14:textId="77777777" w:rsidTr="003160FF">
        <w:trPr>
          <w:trHeight w:val="134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FE9E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LOTTO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E584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NOME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C4ED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RIF.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BF57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DESCRIZIONE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6791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BASE D'ASTA UNITARIA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DBFF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CODICE FORNITORE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B9EE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CND/RDM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A657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UNITÀ CONTENUTE (CF acquistabile)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515C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IMPORTO UNITARIO OFFERTO A IVA ESCLUSA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3CFE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IVA%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BECF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it-IT"/>
              </w:rPr>
              <w:t>IMPORTO COMPLESSIVO OFFERTO (IVA ESCLUSA)</w:t>
            </w:r>
          </w:p>
        </w:tc>
      </w:tr>
      <w:tr w:rsidR="00CA4A66" w:rsidRPr="00CA4A66" w14:paraId="3F689FC6" w14:textId="77777777" w:rsidTr="00CA4A66">
        <w:trPr>
          <w:trHeight w:val="576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EDF6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C9B0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DRENAGGI VENTRICOLARI ESTERNI E SISTEMI DI RACCOLTA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3E2D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8.1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2B00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Sistema per drenaggio ventricolare esterno con valvola antireflusso e supporto monouso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7324" w14:textId="564C882D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95,00 €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9A52B9B" w14:textId="5111175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86B925" w14:textId="17B93B2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B798022" w14:textId="381EF2C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F355AF7" w14:textId="16548B32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CEF7B8F" w14:textId="446CBAE8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A64283F" w14:textId="1A4B2389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</w:tr>
      <w:tr w:rsidR="00CA4A66" w:rsidRPr="00CA4A66" w14:paraId="29458DED" w14:textId="77777777" w:rsidTr="00CA4A66">
        <w:trPr>
          <w:trHeight w:val="864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532F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0D42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9F5B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8.2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1BA3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Catetere ventricolare in materiale biocompatibile morbido, lunghezza 35 cm circa, diametro interno di circa 1,5 mm, completo di mandrino, trocar e connettore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EAD2" w14:textId="214FBA96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70,00 €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BCA5361" w14:textId="0AB5C225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BED88F4" w14:textId="79E5BB03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2ABD4E0" w14:textId="7D445D6B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5128638" w14:textId="42C0D179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2B3DAF3" w14:textId="7A30F5AE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8E3767D" w14:textId="434E158A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</w:tr>
      <w:tr w:rsidR="00CA4A66" w:rsidRPr="00CA4A66" w14:paraId="5D3BB4BB" w14:textId="77777777" w:rsidTr="00CA4A66">
        <w:trPr>
          <w:trHeight w:val="864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81E1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8B34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041B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8.3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852F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 xml:space="preserve">Catetere ventricolare in materiale biocompatibile morbido, lunghezza 35 cm circa, diametro interno di dimensioni incluse tra 1,5 e 1,9 mm, completo di mandrino, trocar e connettore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1BD7" w14:textId="1670CA34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70,00 €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DA6D0B0" w14:textId="0009F87F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3A0C8A6" w14:textId="198EDE2E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A3E8AE7" w14:textId="18EE4D7A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C63B0D6" w14:textId="091EFC63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783D165" w14:textId="04C512B1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704C665" w14:textId="176ABE7A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</w:p>
        </w:tc>
      </w:tr>
      <w:tr w:rsidR="00CA4A66" w:rsidRPr="00CA4A66" w14:paraId="1537E51B" w14:textId="77777777" w:rsidTr="00CA4A66">
        <w:trPr>
          <w:trHeight w:val="288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51EF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1C29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1EAB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8.4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74CB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 xml:space="preserve">sacchetti di raccolta da minimo 500ml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4E17" w14:textId="05B56B5C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  <w:t>13,00 €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9B080A0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34363C7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B578144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706DB7A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D1EDCFE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410D7EA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  <w:t> </w:t>
            </w:r>
          </w:p>
        </w:tc>
      </w:tr>
      <w:tr w:rsidR="00CA4A66" w:rsidRPr="00CA4A66" w14:paraId="616CF83A" w14:textId="77777777" w:rsidTr="00CA4A66">
        <w:trPr>
          <w:trHeight w:val="708"/>
        </w:trPr>
        <w:tc>
          <w:tcPr>
            <w:tcW w:w="44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0006" w14:textId="77777777" w:rsidR="00CA4A66" w:rsidRPr="00CA4A66" w:rsidRDefault="00CA4A66" w:rsidP="00CA4A66">
            <w:pPr>
              <w:spacing w:after="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IMPORTO COMPLESSIVO OFFERTO PER L’INTERA DURATA DEL CONTRATTO DI 36 MESI *¹*²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9709" w14:textId="77777777" w:rsidR="00CA4A66" w:rsidRPr="00CA4A66" w:rsidRDefault="00CA4A66" w:rsidP="00CA4A66">
            <w:pPr>
              <w:spacing w:after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</w:pPr>
            <w:r w:rsidRPr="00CA4A6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/>
              </w:rPr>
              <w:t> </w:t>
            </w:r>
          </w:p>
        </w:tc>
      </w:tr>
    </w:tbl>
    <w:p w14:paraId="7B6D8E0E" w14:textId="77777777" w:rsidR="00CA4A66" w:rsidRDefault="00CA4A66" w:rsidP="00F944D2">
      <w:pPr>
        <w:spacing w:after="0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</w:p>
    <w:p w14:paraId="280B5428" w14:textId="77777777" w:rsidR="003B4600" w:rsidRDefault="003B4600" w:rsidP="00F944D2">
      <w:pPr>
        <w:spacing w:after="0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</w:p>
    <w:p w14:paraId="7043D5CD" w14:textId="23E5832A" w:rsidR="00F944D2" w:rsidRPr="00B52F41" w:rsidRDefault="00F944D2" w:rsidP="00F944D2">
      <w:pPr>
        <w:spacing w:after="0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  <w:r w:rsidRPr="00B52F41">
        <w:rPr>
          <w:rFonts w:ascii="Calibri" w:eastAsia="Times New Roman" w:hAnsi="Calibri" w:cs="Arial"/>
          <w:i/>
          <w:sz w:val="20"/>
          <w:szCs w:val="20"/>
          <w:lang w:eastAsia="ar-SA"/>
        </w:rPr>
        <w:t>L’importo si intende Iva esclusa e deve essere rappresentat</w:t>
      </w:r>
      <w:r w:rsidR="00E71CB1">
        <w:rPr>
          <w:rFonts w:ascii="Calibri" w:eastAsia="Times New Roman" w:hAnsi="Calibri" w:cs="Arial"/>
          <w:i/>
          <w:sz w:val="20"/>
          <w:szCs w:val="20"/>
          <w:lang w:eastAsia="ar-SA"/>
        </w:rPr>
        <w:t>o</w:t>
      </w:r>
      <w:r w:rsidRPr="00B52F41">
        <w:rPr>
          <w:rFonts w:ascii="Calibri" w:eastAsia="Times New Roman" w:hAnsi="Calibri" w:cs="Arial"/>
          <w:i/>
          <w:sz w:val="20"/>
          <w:szCs w:val="20"/>
          <w:lang w:eastAsia="ar-SA"/>
        </w:rPr>
        <w:t xml:space="preserve"> fino alla seconda cifra decimale.</w:t>
      </w:r>
    </w:p>
    <w:p w14:paraId="756E09B6" w14:textId="77777777" w:rsidR="00F944D2" w:rsidRPr="00B52F41" w:rsidRDefault="00F944D2" w:rsidP="00F944D2">
      <w:pPr>
        <w:spacing w:after="0"/>
        <w:jc w:val="both"/>
        <w:rPr>
          <w:rFonts w:ascii="Calibri" w:eastAsia="Times New Roman" w:hAnsi="Calibri" w:cs="Wingdings"/>
          <w:sz w:val="21"/>
          <w:szCs w:val="21"/>
          <w:lang w:eastAsia="it-IT"/>
        </w:rPr>
      </w:pPr>
    </w:p>
    <w:p w14:paraId="19778F38" w14:textId="77777777" w:rsidR="00F944D2" w:rsidRPr="00B52F41" w:rsidRDefault="00F944D2" w:rsidP="00F944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Calibri" w:eastAsia="Times New Roman" w:hAnsi="Calibri" w:cs="Arial"/>
          <w:b/>
          <w:sz w:val="20"/>
          <w:szCs w:val="20"/>
          <w:lang w:eastAsia="it-IT"/>
        </w:rPr>
      </w:pPr>
      <w:r w:rsidRPr="00B52F41">
        <w:rPr>
          <w:rFonts w:ascii="Calibri" w:eastAsia="Times New Roman" w:hAnsi="Calibri" w:cs="Wingdings"/>
          <w:sz w:val="20"/>
          <w:szCs w:val="20"/>
          <w:lang w:eastAsia="it-IT"/>
        </w:rPr>
        <w:t xml:space="preserve">Nota *1 l’importo inserito dovrà corrispondere all’importo in Piattaforma al </w:t>
      </w:r>
      <w:r w:rsidRPr="00B52F41">
        <w:rPr>
          <w:rFonts w:ascii="Calibri" w:eastAsia="Times New Roman" w:hAnsi="Calibri" w:cs="Wingdings"/>
          <w:b/>
          <w:sz w:val="20"/>
          <w:szCs w:val="20"/>
          <w:lang w:eastAsia="it-IT"/>
        </w:rPr>
        <w:t>campo a “Offerta economica</w:t>
      </w:r>
      <w:r w:rsidRPr="00B52F41">
        <w:rPr>
          <w:rFonts w:ascii="Calibri" w:eastAsia="Times New Roman" w:hAnsi="Calibri" w:cs="Wingdings"/>
          <w:sz w:val="20"/>
          <w:szCs w:val="20"/>
          <w:lang w:eastAsia="it-IT"/>
        </w:rPr>
        <w:t>”,</w:t>
      </w:r>
    </w:p>
    <w:p w14:paraId="1ABE13D0" w14:textId="77777777" w:rsidR="00F944D2" w:rsidRPr="00B52F41" w:rsidRDefault="00F944D2" w:rsidP="00F944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Calibri" w:eastAsia="Times New Roman" w:hAnsi="Calibri" w:cs="Wingdings"/>
          <w:sz w:val="20"/>
          <w:szCs w:val="20"/>
          <w:lang w:eastAsia="it-IT"/>
        </w:rPr>
      </w:pPr>
      <w:r w:rsidRPr="00B52F41">
        <w:rPr>
          <w:rFonts w:ascii="Calibri" w:eastAsia="Times New Roman" w:hAnsi="Calibri" w:cs="Arial"/>
          <w:sz w:val="20"/>
          <w:szCs w:val="20"/>
          <w:lang w:eastAsia="it-IT"/>
        </w:rPr>
        <w:t>Nota *2</w:t>
      </w:r>
      <w:r w:rsidRPr="00B52F41"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 </w:t>
      </w:r>
      <w:r w:rsidRPr="00B52F41">
        <w:rPr>
          <w:rFonts w:ascii="Calibri" w:eastAsia="Times New Roman" w:hAnsi="Calibri" w:cs="Arial"/>
          <w:sz w:val="20"/>
          <w:szCs w:val="20"/>
          <w:lang w:eastAsia="it-IT"/>
        </w:rPr>
        <w:t>la graduatoria sarà calcolata esclusivamente sul valore inserito nel</w:t>
      </w:r>
      <w:r w:rsidRPr="00B52F41"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 campo a “Offerta economica</w:t>
      </w:r>
    </w:p>
    <w:p w14:paraId="5A988962" w14:textId="77777777" w:rsidR="00B14A3B" w:rsidRDefault="00B14A3B" w:rsidP="00B52F41">
      <w:pPr>
        <w:spacing w:after="0"/>
        <w:rPr>
          <w:rFonts w:asciiTheme="minorHAnsi" w:hAnsiTheme="minorHAnsi"/>
          <w:sz w:val="21"/>
          <w:szCs w:val="21"/>
        </w:rPr>
      </w:pPr>
    </w:p>
    <w:p w14:paraId="5ACA61D6" w14:textId="2EB2ACA9" w:rsidR="00B52F41" w:rsidRDefault="00B52F41" w:rsidP="00B52F41">
      <w:pPr>
        <w:spacing w:after="0"/>
        <w:rPr>
          <w:rFonts w:asciiTheme="minorHAnsi" w:hAnsiTheme="minorHAnsi"/>
          <w:sz w:val="21"/>
          <w:szCs w:val="21"/>
        </w:rPr>
      </w:pPr>
      <w:r w:rsidRPr="001D5FAC">
        <w:rPr>
          <w:rFonts w:asciiTheme="minorHAnsi" w:hAnsiTheme="minorHAnsi"/>
          <w:sz w:val="21"/>
          <w:szCs w:val="21"/>
        </w:rPr>
        <w:t xml:space="preserve">Validità dell’offerta </w:t>
      </w:r>
      <w:r w:rsidR="00893EE4">
        <w:rPr>
          <w:rFonts w:asciiTheme="minorHAnsi" w:hAnsiTheme="minorHAnsi"/>
          <w:sz w:val="21"/>
          <w:szCs w:val="21"/>
        </w:rPr>
        <w:t>270</w:t>
      </w:r>
      <w:r w:rsidRPr="001D5FAC">
        <w:rPr>
          <w:rFonts w:asciiTheme="minorHAnsi" w:hAnsiTheme="minorHAnsi"/>
          <w:sz w:val="21"/>
          <w:szCs w:val="21"/>
        </w:rPr>
        <w:t xml:space="preserve"> gg.</w:t>
      </w:r>
      <w:r>
        <w:rPr>
          <w:rFonts w:asciiTheme="minorHAnsi" w:hAnsiTheme="minorHAnsi"/>
          <w:sz w:val="21"/>
          <w:szCs w:val="21"/>
        </w:rPr>
        <w:t xml:space="preserve"> </w:t>
      </w:r>
    </w:p>
    <w:p w14:paraId="21183878" w14:textId="77777777" w:rsidR="00B52F41" w:rsidRDefault="00B52F41" w:rsidP="00B52F41">
      <w:pPr>
        <w:spacing w:after="0"/>
        <w:rPr>
          <w:rFonts w:asciiTheme="minorHAnsi" w:hAnsiTheme="minorHAnsi"/>
          <w:sz w:val="21"/>
          <w:szCs w:val="21"/>
        </w:rPr>
      </w:pPr>
    </w:p>
    <w:p w14:paraId="393B1262" w14:textId="77777777" w:rsidR="00B52F41" w:rsidRDefault="00B52F41" w:rsidP="00B52F41">
      <w:p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Luogo e Data _________________</w:t>
      </w:r>
      <w:r>
        <w:rPr>
          <w:rFonts w:asciiTheme="minorHAnsi" w:hAnsiTheme="minorHAnsi"/>
          <w:sz w:val="21"/>
          <w:szCs w:val="21"/>
        </w:rPr>
        <w:tab/>
      </w:r>
    </w:p>
    <w:p w14:paraId="2A3D1BAF" w14:textId="77777777" w:rsidR="00B52F41" w:rsidRDefault="00B52F41" w:rsidP="00B52F41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                                              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i/>
          <w:sz w:val="21"/>
          <w:szCs w:val="21"/>
        </w:rPr>
        <w:t xml:space="preserve">                                           Firmato digitalmente</w:t>
      </w:r>
    </w:p>
    <w:p w14:paraId="055BD980" w14:textId="77777777" w:rsidR="00B52F41" w:rsidRDefault="00B52F41" w:rsidP="00B52F41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</w:p>
    <w:p w14:paraId="2FB3BD92" w14:textId="77777777" w:rsidR="00B52F41" w:rsidRDefault="00B52F41" w:rsidP="00B52F41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</w:p>
    <w:p w14:paraId="1D7C5B1D" w14:textId="77777777" w:rsidR="00B52F41" w:rsidRDefault="00B52F41" w:rsidP="00B52F41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</w:p>
    <w:p w14:paraId="46C02F8B" w14:textId="77777777" w:rsidR="00B52F41" w:rsidRDefault="00B52F41" w:rsidP="00B52F41">
      <w:pPr>
        <w:spacing w:after="0"/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i/>
          <w:sz w:val="21"/>
          <w:szCs w:val="21"/>
        </w:rPr>
        <w:t>N.B in caso di ATI/Consorzio costituito o costituendo la presente offerta deve essere sottoscritta da tutti gli OOEE</w:t>
      </w:r>
    </w:p>
    <w:p w14:paraId="55ECB053" w14:textId="77777777" w:rsidR="00B52F41" w:rsidRPr="008602B2" w:rsidRDefault="00B52F41" w:rsidP="0091590B">
      <w:pPr>
        <w:spacing w:after="0"/>
        <w:jc w:val="center"/>
        <w:rPr>
          <w:rFonts w:asciiTheme="minorHAnsi" w:hAnsiTheme="minorHAnsi"/>
          <w:sz w:val="21"/>
          <w:szCs w:val="21"/>
        </w:rPr>
      </w:pPr>
    </w:p>
    <w:sectPr w:rsidR="00B52F41" w:rsidRPr="008602B2" w:rsidSect="00DE5022">
      <w:headerReference w:type="default" r:id="rId9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FCBD1" w14:textId="77777777" w:rsidR="00CE115B" w:rsidRDefault="00CE115B">
      <w:pPr>
        <w:spacing w:after="0"/>
      </w:pPr>
      <w:r>
        <w:separator/>
      </w:r>
    </w:p>
  </w:endnote>
  <w:endnote w:type="continuationSeparator" w:id="0">
    <w:p w14:paraId="0FCFD6AF" w14:textId="77777777" w:rsidR="00CE115B" w:rsidRDefault="00CE11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F8D27" w14:textId="77777777" w:rsidR="00CE115B" w:rsidRDefault="00CE115B">
      <w:pPr>
        <w:spacing w:after="0"/>
      </w:pPr>
      <w:r>
        <w:separator/>
      </w:r>
    </w:p>
  </w:footnote>
  <w:footnote w:type="continuationSeparator" w:id="0">
    <w:p w14:paraId="2B0E092F" w14:textId="77777777" w:rsidR="00CE115B" w:rsidRDefault="00CE11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A5809" w14:textId="77777777" w:rsidR="001F20E4" w:rsidRDefault="001F20E4">
    <w:pPr>
      <w:pStyle w:val="Intestazione"/>
      <w:tabs>
        <w:tab w:val="clear" w:pos="9638"/>
        <w:tab w:val="right" w:pos="9923"/>
      </w:tabs>
      <w:ind w:left="-284" w:right="-285"/>
    </w:pPr>
  </w:p>
  <w:p w14:paraId="6EB044F5" w14:textId="77777777" w:rsidR="001F20E4" w:rsidRDefault="001F20E4">
    <w:pPr>
      <w:pStyle w:val="Intestazione"/>
      <w:tabs>
        <w:tab w:val="clear" w:pos="9638"/>
        <w:tab w:val="right" w:pos="9923"/>
      </w:tabs>
      <w:ind w:left="-284" w:right="-285"/>
    </w:pPr>
  </w:p>
  <w:p w14:paraId="7B525639" w14:textId="77777777" w:rsidR="001F20E4" w:rsidRDefault="001F20E4">
    <w:pPr>
      <w:pStyle w:val="Intestazione"/>
      <w:tabs>
        <w:tab w:val="clear" w:pos="4819"/>
        <w:tab w:val="clear" w:pos="9638"/>
        <w:tab w:val="left" w:pos="12930"/>
      </w:tabs>
      <w:ind w:left="-284" w:right="-285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2064A9"/>
    <w:multiLevelType w:val="hybridMultilevel"/>
    <w:tmpl w:val="4BC8903A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7390"/>
    <w:multiLevelType w:val="hybridMultilevel"/>
    <w:tmpl w:val="7682D350"/>
    <w:lvl w:ilvl="0" w:tplc="3C0A98BC">
      <w:start w:val="1"/>
      <w:numFmt w:val="upperLetter"/>
      <w:lvlText w:val="%1)"/>
      <w:lvlJc w:val="left"/>
      <w:pPr>
        <w:ind w:left="1800" w:hanging="360"/>
      </w:pPr>
      <w:rPr>
        <w:rFonts w:asciiTheme="minorHAnsi" w:eastAsia="MS Mincho" w:hAnsiTheme="minorHAnsi" w:cs="Times New Roman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0027BC"/>
    <w:multiLevelType w:val="hybridMultilevel"/>
    <w:tmpl w:val="A8CACB12"/>
    <w:lvl w:ilvl="0" w:tplc="2BDCEC6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64FE"/>
    <w:multiLevelType w:val="hybridMultilevel"/>
    <w:tmpl w:val="272C0F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243C8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0B7524"/>
    <w:multiLevelType w:val="hybridMultilevel"/>
    <w:tmpl w:val="5646267E"/>
    <w:lvl w:ilvl="0" w:tplc="6504B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745C3"/>
    <w:multiLevelType w:val="hybridMultilevel"/>
    <w:tmpl w:val="BE0C4208"/>
    <w:lvl w:ilvl="0" w:tplc="FE8028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55D17"/>
    <w:multiLevelType w:val="hybridMultilevel"/>
    <w:tmpl w:val="9B3E266A"/>
    <w:lvl w:ilvl="0" w:tplc="7C344E0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101F"/>
    <w:multiLevelType w:val="hybridMultilevel"/>
    <w:tmpl w:val="4E5C9550"/>
    <w:lvl w:ilvl="0" w:tplc="ED661B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91187"/>
    <w:multiLevelType w:val="hybridMultilevel"/>
    <w:tmpl w:val="3ECEBC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104F2"/>
    <w:multiLevelType w:val="hybridMultilevel"/>
    <w:tmpl w:val="B04C06C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691016"/>
    <w:multiLevelType w:val="hybridMultilevel"/>
    <w:tmpl w:val="B3A07362"/>
    <w:lvl w:ilvl="0" w:tplc="54FEEC30">
      <w:numFmt w:val="bullet"/>
      <w:lvlText w:val=""/>
      <w:lvlJc w:val="left"/>
      <w:pPr>
        <w:ind w:left="1065" w:hanging="705"/>
      </w:pPr>
      <w:rPr>
        <w:rFonts w:ascii="Symbol" w:eastAsia="MS Mincho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54C5"/>
    <w:multiLevelType w:val="hybridMultilevel"/>
    <w:tmpl w:val="17D8123C"/>
    <w:lvl w:ilvl="0" w:tplc="54FEEC30">
      <w:numFmt w:val="bullet"/>
      <w:lvlText w:val=""/>
      <w:lvlJc w:val="left"/>
      <w:pPr>
        <w:ind w:left="1065" w:hanging="705"/>
      </w:pPr>
      <w:rPr>
        <w:rFonts w:ascii="Symbol" w:eastAsia="MS Mincho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42E76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A77442"/>
    <w:multiLevelType w:val="hybridMultilevel"/>
    <w:tmpl w:val="9976E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A55FA"/>
    <w:multiLevelType w:val="hybridMultilevel"/>
    <w:tmpl w:val="14149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8152B"/>
    <w:multiLevelType w:val="hybridMultilevel"/>
    <w:tmpl w:val="927AE4C6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32A1440"/>
    <w:multiLevelType w:val="hybridMultilevel"/>
    <w:tmpl w:val="063EB5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A3BDA"/>
    <w:multiLevelType w:val="hybridMultilevel"/>
    <w:tmpl w:val="368E6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25A43"/>
    <w:multiLevelType w:val="hybridMultilevel"/>
    <w:tmpl w:val="117E725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4E28D3"/>
    <w:multiLevelType w:val="hybridMultilevel"/>
    <w:tmpl w:val="D35034A0"/>
    <w:lvl w:ilvl="0" w:tplc="04100003">
      <w:start w:val="1"/>
      <w:numFmt w:val="bullet"/>
      <w:lvlText w:val="o"/>
      <w:lvlJc w:val="left"/>
      <w:pPr>
        <w:ind w:left="705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F4727D"/>
    <w:multiLevelType w:val="hybridMultilevel"/>
    <w:tmpl w:val="15526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B3EF0"/>
    <w:multiLevelType w:val="hybridMultilevel"/>
    <w:tmpl w:val="8916B7EA"/>
    <w:lvl w:ilvl="0" w:tplc="54FEEC30">
      <w:numFmt w:val="bullet"/>
      <w:lvlText w:val=""/>
      <w:lvlJc w:val="left"/>
      <w:pPr>
        <w:ind w:left="1065" w:hanging="705"/>
      </w:pPr>
      <w:rPr>
        <w:rFonts w:ascii="Symbol" w:eastAsia="MS Mincho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118F7"/>
    <w:multiLevelType w:val="hybridMultilevel"/>
    <w:tmpl w:val="EF0A158A"/>
    <w:lvl w:ilvl="0" w:tplc="C3760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E3858"/>
    <w:multiLevelType w:val="hybridMultilevel"/>
    <w:tmpl w:val="439E66FA"/>
    <w:lvl w:ilvl="0" w:tplc="A036D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11A"/>
    <w:multiLevelType w:val="hybridMultilevel"/>
    <w:tmpl w:val="A0FC6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25A96"/>
    <w:multiLevelType w:val="hybridMultilevel"/>
    <w:tmpl w:val="F0CA1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683FBE"/>
    <w:multiLevelType w:val="hybridMultilevel"/>
    <w:tmpl w:val="FFC61830"/>
    <w:lvl w:ilvl="0" w:tplc="82AC804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A52F5"/>
    <w:multiLevelType w:val="hybridMultilevel"/>
    <w:tmpl w:val="AC0CD2B2"/>
    <w:lvl w:ilvl="0" w:tplc="10E449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F46C4"/>
    <w:multiLevelType w:val="hybridMultilevel"/>
    <w:tmpl w:val="086694C0"/>
    <w:lvl w:ilvl="0" w:tplc="6504B234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1" w15:restartNumberingAfterBreak="0">
    <w:nsid w:val="53EA0061"/>
    <w:multiLevelType w:val="hybridMultilevel"/>
    <w:tmpl w:val="5E9056A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6A1F52"/>
    <w:multiLevelType w:val="hybridMultilevel"/>
    <w:tmpl w:val="7BFA84BC"/>
    <w:lvl w:ilvl="0" w:tplc="D2D82A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566F0"/>
    <w:multiLevelType w:val="hybridMultilevel"/>
    <w:tmpl w:val="CB2E435E"/>
    <w:lvl w:ilvl="0" w:tplc="FD7AF06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97FE0"/>
    <w:multiLevelType w:val="hybridMultilevel"/>
    <w:tmpl w:val="923218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F3C93"/>
    <w:multiLevelType w:val="hybridMultilevel"/>
    <w:tmpl w:val="0E2E59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17438"/>
    <w:multiLevelType w:val="hybridMultilevel"/>
    <w:tmpl w:val="40FC9942"/>
    <w:lvl w:ilvl="0" w:tplc="1A2C51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3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E17970"/>
    <w:multiLevelType w:val="hybridMultilevel"/>
    <w:tmpl w:val="91B8A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A5D32"/>
    <w:multiLevelType w:val="hybridMultilevel"/>
    <w:tmpl w:val="CB2E435E"/>
    <w:lvl w:ilvl="0" w:tplc="FD7AF06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614FD"/>
    <w:multiLevelType w:val="hybridMultilevel"/>
    <w:tmpl w:val="E63C2A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ED3578"/>
    <w:multiLevelType w:val="hybridMultilevel"/>
    <w:tmpl w:val="F61E9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A78AF"/>
    <w:multiLevelType w:val="hybridMultilevel"/>
    <w:tmpl w:val="6D5E0D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D4C37"/>
    <w:multiLevelType w:val="hybridMultilevel"/>
    <w:tmpl w:val="2452B1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557F8"/>
    <w:multiLevelType w:val="hybridMultilevel"/>
    <w:tmpl w:val="515E0920"/>
    <w:lvl w:ilvl="0" w:tplc="23C00356">
      <w:start w:val="187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218E2"/>
    <w:multiLevelType w:val="hybridMultilevel"/>
    <w:tmpl w:val="89F4C0D2"/>
    <w:lvl w:ilvl="0" w:tplc="04100003">
      <w:start w:val="1"/>
      <w:numFmt w:val="bullet"/>
      <w:lvlText w:val="o"/>
      <w:lvlJc w:val="left"/>
      <w:pPr>
        <w:ind w:left="705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5245919">
    <w:abstractNumId w:val="43"/>
  </w:num>
  <w:num w:numId="2" w16cid:durableId="151138417">
    <w:abstractNumId w:val="34"/>
  </w:num>
  <w:num w:numId="3" w16cid:durableId="1849247521">
    <w:abstractNumId w:val="34"/>
  </w:num>
  <w:num w:numId="4" w16cid:durableId="111968944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9767199">
    <w:abstractNumId w:val="37"/>
  </w:num>
  <w:num w:numId="6" w16cid:durableId="272253432">
    <w:abstractNumId w:val="25"/>
  </w:num>
  <w:num w:numId="7" w16cid:durableId="692077174">
    <w:abstractNumId w:val="16"/>
  </w:num>
  <w:num w:numId="8" w16cid:durableId="905922037">
    <w:abstractNumId w:val="22"/>
  </w:num>
  <w:num w:numId="9" w16cid:durableId="1456214581">
    <w:abstractNumId w:val="36"/>
  </w:num>
  <w:num w:numId="10" w16cid:durableId="1661033004">
    <w:abstractNumId w:val="17"/>
  </w:num>
  <w:num w:numId="11" w16cid:durableId="348028856">
    <w:abstractNumId w:val="28"/>
  </w:num>
  <w:num w:numId="12" w16cid:durableId="1304892134">
    <w:abstractNumId w:val="9"/>
  </w:num>
  <w:num w:numId="13" w16cid:durableId="2113939668">
    <w:abstractNumId w:val="5"/>
  </w:num>
  <w:num w:numId="14" w16cid:durableId="2056078653">
    <w:abstractNumId w:val="14"/>
  </w:num>
  <w:num w:numId="15" w16cid:durableId="1591431743">
    <w:abstractNumId w:val="24"/>
  </w:num>
  <w:num w:numId="16" w16cid:durableId="145905207">
    <w:abstractNumId w:val="19"/>
  </w:num>
  <w:num w:numId="17" w16cid:durableId="5598946">
    <w:abstractNumId w:val="4"/>
  </w:num>
  <w:num w:numId="18" w16cid:durableId="1601716413">
    <w:abstractNumId w:val="3"/>
  </w:num>
  <w:num w:numId="19" w16cid:durableId="1695569421">
    <w:abstractNumId w:val="30"/>
  </w:num>
  <w:num w:numId="20" w16cid:durableId="765883688">
    <w:abstractNumId w:val="6"/>
  </w:num>
  <w:num w:numId="21" w16cid:durableId="1802654007">
    <w:abstractNumId w:val="7"/>
  </w:num>
  <w:num w:numId="22" w16cid:durableId="2008557509">
    <w:abstractNumId w:val="44"/>
  </w:num>
  <w:num w:numId="23" w16cid:durableId="1744910229">
    <w:abstractNumId w:val="27"/>
  </w:num>
  <w:num w:numId="24" w16cid:durableId="1474059375">
    <w:abstractNumId w:val="15"/>
  </w:num>
  <w:num w:numId="25" w16cid:durableId="114912910">
    <w:abstractNumId w:val="8"/>
  </w:num>
  <w:num w:numId="26" w16cid:durableId="1867670109">
    <w:abstractNumId w:val="10"/>
  </w:num>
  <w:num w:numId="27" w16cid:durableId="1968122779">
    <w:abstractNumId w:val="35"/>
  </w:num>
  <w:num w:numId="28" w16cid:durableId="1308901441">
    <w:abstractNumId w:val="18"/>
  </w:num>
  <w:num w:numId="29" w16cid:durableId="2131849467">
    <w:abstractNumId w:val="26"/>
  </w:num>
  <w:num w:numId="30" w16cid:durableId="94861369">
    <w:abstractNumId w:val="23"/>
  </w:num>
  <w:num w:numId="31" w16cid:durableId="343872034">
    <w:abstractNumId w:val="12"/>
  </w:num>
  <w:num w:numId="32" w16cid:durableId="1540969994">
    <w:abstractNumId w:val="20"/>
  </w:num>
  <w:num w:numId="33" w16cid:durableId="1249121460">
    <w:abstractNumId w:val="42"/>
  </w:num>
  <w:num w:numId="34" w16cid:durableId="179205814">
    <w:abstractNumId w:val="13"/>
  </w:num>
  <w:num w:numId="35" w16cid:durableId="1369916153">
    <w:abstractNumId w:val="21"/>
  </w:num>
  <w:num w:numId="36" w16cid:durableId="937131767">
    <w:abstractNumId w:val="45"/>
  </w:num>
  <w:num w:numId="37" w16cid:durableId="469635844">
    <w:abstractNumId w:val="11"/>
  </w:num>
  <w:num w:numId="38" w16cid:durableId="41254852">
    <w:abstractNumId w:val="32"/>
  </w:num>
  <w:num w:numId="39" w16cid:durableId="700589692">
    <w:abstractNumId w:val="31"/>
  </w:num>
  <w:num w:numId="40" w16cid:durableId="1512375520">
    <w:abstractNumId w:val="40"/>
  </w:num>
  <w:num w:numId="41" w16cid:durableId="2056733904">
    <w:abstractNumId w:val="39"/>
  </w:num>
  <w:num w:numId="42" w16cid:durableId="1100416872">
    <w:abstractNumId w:val="33"/>
  </w:num>
  <w:num w:numId="43" w16cid:durableId="283777186">
    <w:abstractNumId w:val="29"/>
  </w:num>
  <w:num w:numId="44" w16cid:durableId="2005082208">
    <w:abstractNumId w:val="2"/>
  </w:num>
  <w:num w:numId="45" w16cid:durableId="691565559">
    <w:abstractNumId w:val="41"/>
  </w:num>
  <w:num w:numId="46" w16cid:durableId="314798289">
    <w:abstractNumId w:val="38"/>
  </w:num>
  <w:num w:numId="47" w16cid:durableId="62312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67"/>
    <w:rsid w:val="00004E5A"/>
    <w:rsid w:val="000217A0"/>
    <w:rsid w:val="000279ED"/>
    <w:rsid w:val="000459E3"/>
    <w:rsid w:val="00090E89"/>
    <w:rsid w:val="000C558D"/>
    <w:rsid w:val="000D51D2"/>
    <w:rsid w:val="000E04E2"/>
    <w:rsid w:val="000E4712"/>
    <w:rsid w:val="000E4A2B"/>
    <w:rsid w:val="0016302B"/>
    <w:rsid w:val="00164DB8"/>
    <w:rsid w:val="001913A7"/>
    <w:rsid w:val="001C5E3E"/>
    <w:rsid w:val="001D5FAC"/>
    <w:rsid w:val="001D7D56"/>
    <w:rsid w:val="001F1BF9"/>
    <w:rsid w:val="001F20E4"/>
    <w:rsid w:val="001F3195"/>
    <w:rsid w:val="00206A58"/>
    <w:rsid w:val="00214AE3"/>
    <w:rsid w:val="0021687C"/>
    <w:rsid w:val="0023557D"/>
    <w:rsid w:val="00241DD2"/>
    <w:rsid w:val="00255671"/>
    <w:rsid w:val="00271C01"/>
    <w:rsid w:val="002C1AD9"/>
    <w:rsid w:val="002C2B5C"/>
    <w:rsid w:val="002C2EFA"/>
    <w:rsid w:val="002C36F6"/>
    <w:rsid w:val="002D4D86"/>
    <w:rsid w:val="002F64AC"/>
    <w:rsid w:val="002F71E1"/>
    <w:rsid w:val="0030121D"/>
    <w:rsid w:val="00314BAE"/>
    <w:rsid w:val="003160FF"/>
    <w:rsid w:val="00324FAD"/>
    <w:rsid w:val="003352D3"/>
    <w:rsid w:val="00344DA5"/>
    <w:rsid w:val="00354CC9"/>
    <w:rsid w:val="00380612"/>
    <w:rsid w:val="00381D3C"/>
    <w:rsid w:val="003A1B9B"/>
    <w:rsid w:val="003B02A0"/>
    <w:rsid w:val="003B0E92"/>
    <w:rsid w:val="003B4600"/>
    <w:rsid w:val="003C13E3"/>
    <w:rsid w:val="003C21F1"/>
    <w:rsid w:val="003F4711"/>
    <w:rsid w:val="00413CB1"/>
    <w:rsid w:val="00426CB6"/>
    <w:rsid w:val="0043798B"/>
    <w:rsid w:val="0044027B"/>
    <w:rsid w:val="00440F79"/>
    <w:rsid w:val="00466FFA"/>
    <w:rsid w:val="004773D4"/>
    <w:rsid w:val="00483596"/>
    <w:rsid w:val="004A0021"/>
    <w:rsid w:val="004C10E2"/>
    <w:rsid w:val="004D4008"/>
    <w:rsid w:val="004E304C"/>
    <w:rsid w:val="00501506"/>
    <w:rsid w:val="005066F7"/>
    <w:rsid w:val="00526EEC"/>
    <w:rsid w:val="005278AF"/>
    <w:rsid w:val="00572759"/>
    <w:rsid w:val="0057608D"/>
    <w:rsid w:val="005764F1"/>
    <w:rsid w:val="005A144B"/>
    <w:rsid w:val="005B01B2"/>
    <w:rsid w:val="005B0B43"/>
    <w:rsid w:val="005B16A1"/>
    <w:rsid w:val="005B77D0"/>
    <w:rsid w:val="005C6DB1"/>
    <w:rsid w:val="005D28C0"/>
    <w:rsid w:val="005E2D39"/>
    <w:rsid w:val="005F3736"/>
    <w:rsid w:val="005F465D"/>
    <w:rsid w:val="00605D7B"/>
    <w:rsid w:val="006174DD"/>
    <w:rsid w:val="00624614"/>
    <w:rsid w:val="00627061"/>
    <w:rsid w:val="006314AD"/>
    <w:rsid w:val="006624B0"/>
    <w:rsid w:val="00670ACD"/>
    <w:rsid w:val="00675758"/>
    <w:rsid w:val="00675D71"/>
    <w:rsid w:val="006824AF"/>
    <w:rsid w:val="006B12E8"/>
    <w:rsid w:val="006B3852"/>
    <w:rsid w:val="006B5828"/>
    <w:rsid w:val="006E7EF1"/>
    <w:rsid w:val="007123E7"/>
    <w:rsid w:val="00724AFD"/>
    <w:rsid w:val="00732FE6"/>
    <w:rsid w:val="00761143"/>
    <w:rsid w:val="0077398A"/>
    <w:rsid w:val="00775B95"/>
    <w:rsid w:val="007B6D5C"/>
    <w:rsid w:val="007F6713"/>
    <w:rsid w:val="0081274A"/>
    <w:rsid w:val="00816D5B"/>
    <w:rsid w:val="0081780D"/>
    <w:rsid w:val="00821948"/>
    <w:rsid w:val="00821C9A"/>
    <w:rsid w:val="008602B2"/>
    <w:rsid w:val="00876BB0"/>
    <w:rsid w:val="008777D4"/>
    <w:rsid w:val="008872E9"/>
    <w:rsid w:val="00893E68"/>
    <w:rsid w:val="00893EE4"/>
    <w:rsid w:val="00897526"/>
    <w:rsid w:val="008D6ED1"/>
    <w:rsid w:val="008E3D5F"/>
    <w:rsid w:val="008F536F"/>
    <w:rsid w:val="0091301F"/>
    <w:rsid w:val="0091590B"/>
    <w:rsid w:val="00934764"/>
    <w:rsid w:val="00940F27"/>
    <w:rsid w:val="009414AB"/>
    <w:rsid w:val="0094660A"/>
    <w:rsid w:val="00966DBA"/>
    <w:rsid w:val="00995A17"/>
    <w:rsid w:val="009A0892"/>
    <w:rsid w:val="009A0910"/>
    <w:rsid w:val="009A1B8A"/>
    <w:rsid w:val="009A707D"/>
    <w:rsid w:val="009A76A6"/>
    <w:rsid w:val="009B00BC"/>
    <w:rsid w:val="009C1368"/>
    <w:rsid w:val="00A01166"/>
    <w:rsid w:val="00A03467"/>
    <w:rsid w:val="00A45268"/>
    <w:rsid w:val="00A625FF"/>
    <w:rsid w:val="00AD323B"/>
    <w:rsid w:val="00AE7114"/>
    <w:rsid w:val="00B13947"/>
    <w:rsid w:val="00B14A3B"/>
    <w:rsid w:val="00B24467"/>
    <w:rsid w:val="00B25AC5"/>
    <w:rsid w:val="00B3059B"/>
    <w:rsid w:val="00B31490"/>
    <w:rsid w:val="00B35EDF"/>
    <w:rsid w:val="00B50CF8"/>
    <w:rsid w:val="00B52F41"/>
    <w:rsid w:val="00B71035"/>
    <w:rsid w:val="00B919B9"/>
    <w:rsid w:val="00B9681E"/>
    <w:rsid w:val="00BB030F"/>
    <w:rsid w:val="00BD5B4C"/>
    <w:rsid w:val="00C13267"/>
    <w:rsid w:val="00C361F5"/>
    <w:rsid w:val="00C62CCA"/>
    <w:rsid w:val="00CA4A66"/>
    <w:rsid w:val="00CB2E23"/>
    <w:rsid w:val="00CB7B18"/>
    <w:rsid w:val="00CC5085"/>
    <w:rsid w:val="00CE115B"/>
    <w:rsid w:val="00D26A83"/>
    <w:rsid w:val="00D30741"/>
    <w:rsid w:val="00D42FB7"/>
    <w:rsid w:val="00D72BE7"/>
    <w:rsid w:val="00D8666B"/>
    <w:rsid w:val="00DA0985"/>
    <w:rsid w:val="00DB1269"/>
    <w:rsid w:val="00DB3F0B"/>
    <w:rsid w:val="00DD054C"/>
    <w:rsid w:val="00DE5022"/>
    <w:rsid w:val="00E24342"/>
    <w:rsid w:val="00E52182"/>
    <w:rsid w:val="00E651CE"/>
    <w:rsid w:val="00E675B4"/>
    <w:rsid w:val="00E71CB1"/>
    <w:rsid w:val="00E85F36"/>
    <w:rsid w:val="00E92C44"/>
    <w:rsid w:val="00EA0FE5"/>
    <w:rsid w:val="00EA44E0"/>
    <w:rsid w:val="00EC33CE"/>
    <w:rsid w:val="00F129BC"/>
    <w:rsid w:val="00F21CC2"/>
    <w:rsid w:val="00F232EE"/>
    <w:rsid w:val="00F26BC2"/>
    <w:rsid w:val="00F37B1A"/>
    <w:rsid w:val="00F55267"/>
    <w:rsid w:val="00F9207C"/>
    <w:rsid w:val="00F944D2"/>
    <w:rsid w:val="00FA029A"/>
    <w:rsid w:val="00FA39B1"/>
    <w:rsid w:val="00FA78C4"/>
    <w:rsid w:val="00FA79FF"/>
    <w:rsid w:val="00FD5A28"/>
    <w:rsid w:val="00FD5C36"/>
    <w:rsid w:val="00FE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752E5"/>
  <w15:docId w15:val="{96A0D6C7-E1B9-40ED-8916-7919B9EB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2B2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6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68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art."/>
    <w:basedOn w:val="Normale"/>
    <w:link w:val="IntestazioneCarattere"/>
    <w:uiPriority w:val="99"/>
    <w:unhideWhenUsed/>
    <w:rsid w:val="0021687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aliases w:val="art. Carattere"/>
    <w:basedOn w:val="Carpredefinitoparagrafo"/>
    <w:link w:val="Intestazione"/>
    <w:uiPriority w:val="99"/>
    <w:rsid w:val="0021687C"/>
  </w:style>
  <w:style w:type="paragraph" w:styleId="Pidipagina">
    <w:name w:val="footer"/>
    <w:basedOn w:val="Normale"/>
    <w:link w:val="PidipaginaCarattere"/>
    <w:uiPriority w:val="99"/>
    <w:unhideWhenUsed/>
    <w:rsid w:val="0021687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8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87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87C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21687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68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168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6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21687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1687C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1687C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1687C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1687C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1687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1687C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68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1687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1687C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39"/>
    <w:rsid w:val="0021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1687C"/>
    <w:rPr>
      <w:b/>
      <w:bCs/>
    </w:rPr>
  </w:style>
  <w:style w:type="paragraph" w:styleId="Nessunaspaziatura">
    <w:name w:val="No Spacing"/>
    <w:uiPriority w:val="1"/>
    <w:qFormat/>
    <w:rsid w:val="0021687C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21687C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21687C"/>
    <w:pPr>
      <w:spacing w:after="120"/>
      <w:jc w:val="both"/>
    </w:pPr>
    <w:rPr>
      <w:rFonts w:ascii="MS Serif" w:eastAsia="Times New Roman" w:hAnsi="MS Serif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1687C"/>
    <w:rPr>
      <w:rFonts w:ascii="MS Serif" w:eastAsia="Times New Roman" w:hAnsi="MS Serif" w:cs="Times New Roman"/>
      <w:sz w:val="16"/>
      <w:szCs w:val="16"/>
    </w:rPr>
  </w:style>
  <w:style w:type="paragraph" w:styleId="Testodelblocco">
    <w:name w:val="Block Text"/>
    <w:basedOn w:val="Normale"/>
    <w:rsid w:val="0021687C"/>
    <w:pPr>
      <w:tabs>
        <w:tab w:val="left" w:pos="-1560"/>
      </w:tabs>
      <w:spacing w:after="0" w:line="360" w:lineRule="auto"/>
      <w:ind w:left="284" w:right="-1" w:hanging="284"/>
      <w:jc w:val="both"/>
    </w:pPr>
    <w:rPr>
      <w:rFonts w:ascii="Calibri" w:eastAsia="Times New Roman" w:hAnsi="Calibri"/>
      <w:szCs w:val="20"/>
      <w:lang w:eastAsia="it-IT"/>
    </w:rPr>
  </w:style>
  <w:style w:type="paragraph" w:customStyle="1" w:styleId="Normale1">
    <w:name w:val="Normale1"/>
    <w:next w:val="Normale"/>
    <w:qFormat/>
    <w:rsid w:val="0021687C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  <w:style w:type="table" w:customStyle="1" w:styleId="Grigliatabella5">
    <w:name w:val="Griglia tabella5"/>
    <w:basedOn w:val="Tabellanormale"/>
    <w:next w:val="Grigliatabella"/>
    <w:uiPriority w:val="59"/>
    <w:rsid w:val="0021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totitolo1">
    <w:name w:val="Sottotitolo1"/>
    <w:basedOn w:val="Normale"/>
    <w:next w:val="Normale"/>
    <w:qFormat/>
    <w:rsid w:val="00572759"/>
    <w:pPr>
      <w:keepNext/>
      <w:spacing w:before="240" w:after="120"/>
      <w:jc w:val="center"/>
    </w:pPr>
    <w:rPr>
      <w:rFonts w:ascii="Arial" w:eastAsia="Arial Unicode MS" w:hAnsi="Arial" w:cs="Wingdings"/>
      <w:i/>
      <w:sz w:val="28"/>
      <w:szCs w:val="28"/>
      <w:lang w:eastAsia="ar-SA"/>
    </w:rPr>
  </w:style>
  <w:style w:type="paragraph" w:customStyle="1" w:styleId="Titolo1">
    <w:name w:val="Titolo1"/>
    <w:basedOn w:val="Normale1"/>
    <w:next w:val="Sottotitolo1"/>
    <w:qFormat/>
    <w:rsid w:val="008E3D5F"/>
    <w:pPr>
      <w:jc w:val="center"/>
    </w:pPr>
    <w:rPr>
      <w:rFonts w:ascii="Arial" w:hAnsi="Arial"/>
      <w:b/>
      <w:sz w:val="24"/>
      <w:szCs w:val="24"/>
    </w:rPr>
  </w:style>
  <w:style w:type="paragraph" w:customStyle="1" w:styleId="usoboll1">
    <w:name w:val="usoboll1"/>
    <w:basedOn w:val="Normale"/>
    <w:rsid w:val="0091590B"/>
    <w:pPr>
      <w:widowControl w:val="0"/>
      <w:spacing w:after="0" w:line="482" w:lineRule="atLeast"/>
      <w:jc w:val="both"/>
    </w:pPr>
    <w:rPr>
      <w:rFonts w:ascii="Times New Roman" w:eastAsia="Times New Roman" w:hAnsi="Times New Roman"/>
      <w:szCs w:val="20"/>
      <w:lang w:eastAsia="it-IT"/>
    </w:rPr>
  </w:style>
  <w:style w:type="paragraph" w:customStyle="1" w:styleId="Nessunaspaziatura2">
    <w:name w:val="Nessuna spaziatura2"/>
    <w:basedOn w:val="Normale"/>
    <w:qFormat/>
    <w:rsid w:val="009B00BC"/>
    <w:pPr>
      <w:spacing w:after="120"/>
      <w:jc w:val="both"/>
    </w:pPr>
    <w:rPr>
      <w:rFonts w:ascii="Calibri" w:eastAsia="Calibri" w:hAnsi="Calibri" w:cs="Arial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1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1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939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3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0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43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93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16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96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667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9A7F-4BB0-4F93-AC54-D8841A93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Alessandro LORENZO</cp:lastModifiedBy>
  <cp:revision>18</cp:revision>
  <cp:lastPrinted>2025-01-20T10:45:00Z</cp:lastPrinted>
  <dcterms:created xsi:type="dcterms:W3CDTF">2025-02-03T09:06:00Z</dcterms:created>
  <dcterms:modified xsi:type="dcterms:W3CDTF">2025-12-22T15:00:00Z</dcterms:modified>
</cp:coreProperties>
</file>